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70" w:rsidRDefault="00B11A70" w:rsidP="00B11A70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Позачергова 51 сесія VII скликання Новопетрівської сільської ради</w:t>
      </w:r>
    </w:p>
    <w:p w:rsidR="00B11A70" w:rsidRDefault="00B11A70" w:rsidP="00B11A70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25.06.2019 року</w:t>
      </w:r>
    </w:p>
    <w:p w:rsidR="00561371" w:rsidRPr="003178DA" w:rsidRDefault="00B11A70" w:rsidP="00B11A70">
      <w:pPr>
        <w:spacing w:before="120"/>
        <w:jc w:val="center"/>
        <w:rPr>
          <w:rFonts w:ascii="Times New Roman" w:hAnsi="Times New Roman"/>
          <w:b/>
          <w:i/>
          <w:sz w:val="24"/>
          <w:szCs w:val="24"/>
        </w:rPr>
      </w:pPr>
      <w:r w:rsidRPr="003178DA">
        <w:rPr>
          <w:rFonts w:ascii="Times New Roman" w:hAnsi="Times New Roman"/>
          <w:b/>
          <w:i/>
          <w:sz w:val="24"/>
          <w:szCs w:val="24"/>
        </w:rPr>
        <w:t>Порядок денний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1.1. Про затвердження звіту про виконання сільського бюджету Новопетрівської сільської ради за І квартал 2019 року.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1.Про внесення змін до рішення сільської ради № 1310 від 21 грудня 2018 року «Про сільський бюджет Новопетрівської сільської ради на 2019 рік».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2.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proofErr w:type="gramStart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</w:t>
      </w:r>
      <w:proofErr w:type="gram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ішення</w:t>
      </w:r>
      <w:proofErr w:type="spell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сільської </w:t>
      </w:r>
      <w:r w:rsidR="00B11A70"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ради від 21 грудня 2018 року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№ 1309 «Про затвердження Програм Новопетрівської сільської ради на 2019 рік».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3.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proofErr w:type="gramStart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</w:t>
      </w:r>
      <w:proofErr w:type="gram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ішення</w:t>
      </w:r>
      <w:proofErr w:type="spellEnd"/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сільської р</w:t>
      </w:r>
      <w:r w:rsidR="00B11A70"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ади від 21 грудня 2018 року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№ 1353 «Про затвердження Програми соціально-економічного розвитку села Нові Петрівці на 2019 рік».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4. Про встановлення місцевих податків і зборів на 2020 рік.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5. Про затвердження проекту землеустрою щодо відведення земельної ділянки.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6.По затвердження технічної документації </w:t>
      </w:r>
      <w:r w:rsidR="001009C9"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із землеустрою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щодо поділу </w:t>
      </w:r>
      <w:r w:rsidR="001009C9"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та об’єднання 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земельної ділянки</w:t>
      </w:r>
      <w:r w:rsidR="001009C9"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площею 5,0630 га</w:t>
      </w: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7. Про внесення змін до рішення Новопетрівської сільської ради від 04.01.2019 року №1343.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8. Про розроблення технічної документації із землеустрою щодо інвентаризації земельної ділянки комунальної власності.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9. Про внесення змін та доповнень до рішення Новопетрівської сільської ради «Про затвердження 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Петрівці» від 19 жовтня 2012 року №385-17-6.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10. Про затвердження нормативів для одиниці створеної потужності об’єкту будівництва в селі Нові Петрівці.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55C19">
        <w:rPr>
          <w:rFonts w:ascii="Times New Roman" w:eastAsia="Times New Roman" w:hAnsi="Times New Roman" w:cs="Times New Roman"/>
          <w:color w:val="222222"/>
          <w:sz w:val="24"/>
          <w:szCs w:val="24"/>
        </w:rPr>
        <w:t>11. Про затвердження технічної документації з нормативної грошової оцінки земель села Нові Петрівці.</w:t>
      </w:r>
    </w:p>
    <w:p w:rsidR="00561371" w:rsidRPr="00E55C19" w:rsidRDefault="00561371" w:rsidP="0056137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12. Про надання дозволу Левченко Валентині Андріївні на розроблення технічної документації щодо встановлення меж земельної ділянки в натурі (на місцевості) площею 0,1159 га для будівництва і обслуговування житлового будинку, господарських будівель і споруд (присадибна ділянк</w:t>
      </w:r>
      <w:r w:rsidR="00841E62" w:rsidRPr="00E55C19">
        <w:rPr>
          <w:rFonts w:ascii="Times New Roman" w:hAnsi="Times New Roman" w:cs="Times New Roman"/>
          <w:sz w:val="24"/>
          <w:szCs w:val="24"/>
        </w:rPr>
        <w:t xml:space="preserve">а) під будинком №6 по провулку </w:t>
      </w:r>
      <w:r w:rsidRPr="00E55C19">
        <w:rPr>
          <w:rFonts w:ascii="Times New Roman" w:hAnsi="Times New Roman" w:cs="Times New Roman"/>
          <w:sz w:val="24"/>
          <w:szCs w:val="24"/>
        </w:rPr>
        <w:t>1-го Травня.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13. Про надання дозволу Павленко Надії Сергіївни на розроблення технічної документації щодо встановлення меж земельної ділянки в натурі (на місцевості) орієнтовною площею 0,1418 га для будівництва і обслуговування житлового будинку, господарських будівель і споруд (присадибна ділянка) під будинком №154  на вул. Межигірській.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lastRenderedPageBreak/>
        <w:t xml:space="preserve">14. Про надання дозволу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Маклаховій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Людмилі Яківні на розроблення технічної документації щодо встановлення меж земельної ділянки в натурі (на місцевості) орієнтовною площею 0,07 га для будівництва і обслуговування житлового будинку, господарських будівель і споруд (присадибна ділянка) під будинком №3 на вул.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Кузнечній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>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15. Про затвердження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Лохманюку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Олександру Анатолійовичу,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Лохманюку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Олегу Анатолійовичу технічної документації із землеустрою щодо встановлення меж земельної ділянки в натурі (на місцевості) площею 0,0711 га для будівництва і обслуговування житлового будинку, господарських будівель і споруд (присадибна ділянка) під будинком №26 на вул. Шевченка.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16. Про затвердження Мережку Григорію Сергійовичу технічної документації із землеустрою щодо встановлення меж земельної ділянки в натурі (на місцевості) площею 0,0918 га для будівництва і обслуговування житлового будинку, господарських будівель і споруд під будинком №2 на вул. 1-го Травня.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17. Про затвердження Правдивому Миколі Івановичу технічної документації із землеустрою щодо встановлення меж земельної ділянки в натурі (на місцевості) площею 0,0677 га для будівництва і обслуговування житлового будинку, господарських будівель і споруд (присадибна ділянка) під будинком №157 на вул. Свято-Покровська.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18. Про затвердження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Соломченко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Олександрі Петрівні технічної документації із землеустрою щодо встановлення меж земельної ділянки в натурі (на місцевості) площею 0,2500 га для будівництва і обслуговування житлового будинку, господарських будівель і споруд (присадибна ділянка).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19. Про затвердження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Гамарі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Геннадію Івановичу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0,060 га.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20. Про затвердження Журавльовій Ользі Вікторівні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0,0739 га.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21. Про затвердження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Кунаковій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Анні Борисівні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0,0614 га.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22. Про затвердження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Севбі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Антоніні Григорівні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0,1000 га.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23. Про надання дозволу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Толмачовій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Ірині Анатоліївні на розроблення проекту землеустрою щод</w:t>
      </w:r>
      <w:r w:rsidR="001009C9" w:rsidRPr="00E55C19">
        <w:rPr>
          <w:rFonts w:ascii="Times New Roman" w:hAnsi="Times New Roman" w:cs="Times New Roman"/>
          <w:sz w:val="24"/>
          <w:szCs w:val="24"/>
        </w:rPr>
        <w:t xml:space="preserve">о відведення земельної ділянки </w:t>
      </w:r>
      <w:r w:rsidRPr="00E55C19">
        <w:rPr>
          <w:rFonts w:ascii="Times New Roman" w:hAnsi="Times New Roman" w:cs="Times New Roman"/>
          <w:sz w:val="24"/>
          <w:szCs w:val="24"/>
        </w:rPr>
        <w:t xml:space="preserve">для ведення особистого селянського господарства орієнтовною площею 0,008 га. 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24. Про надання дозволу Власюк Євгенії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Аппеївні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на розроблення проекту землеустрою щодо відведення земельної ділянки  орієнтовною площею 0,04 га для ведення особистого селянського господарства.  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25. Про надання дозволу Вітер Тетяні Володимирівні на розроблення проекту землеустрою щодо відведення земельної ділянки  для ведення особистого селянського господарства площею 0,0198 га. 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561371" w:rsidP="001009C9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26. Про надання дозволу Борисенку Олександру Олеговичу на розроблення проекту землеустрою щодо відведення земельної ділянки  орієнтовною площею 0,04 га для ведення особи</w:t>
      </w:r>
      <w:r w:rsidR="001009C9" w:rsidRPr="00E55C19">
        <w:rPr>
          <w:rFonts w:ascii="Times New Roman" w:hAnsi="Times New Roman" w:cs="Times New Roman"/>
          <w:sz w:val="24"/>
          <w:szCs w:val="24"/>
        </w:rPr>
        <w:t>стого селянського господарства.</w:t>
      </w:r>
    </w:p>
    <w:p w:rsidR="001009C9" w:rsidRPr="00E55C19" w:rsidRDefault="001009C9" w:rsidP="001009C9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51591" w:rsidRPr="00E55C19" w:rsidRDefault="00551591" w:rsidP="0055159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2</w:t>
      </w:r>
      <w:r w:rsidR="001009C9" w:rsidRPr="00E55C19">
        <w:rPr>
          <w:rFonts w:ascii="Times New Roman" w:hAnsi="Times New Roman" w:cs="Times New Roman"/>
          <w:sz w:val="24"/>
          <w:szCs w:val="24"/>
        </w:rPr>
        <w:t>7</w:t>
      </w:r>
      <w:r w:rsidRPr="00E55C19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Серотюк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Ірині Юріївни на розроблення проекту землеустрою щодо відведення земельної ділянки для ведення особистого селянського господарства орієнтовною площею 0,0</w:t>
      </w:r>
      <w:r w:rsidR="001009C9" w:rsidRPr="00E55C19">
        <w:rPr>
          <w:rFonts w:ascii="Times New Roman" w:hAnsi="Times New Roman" w:cs="Times New Roman"/>
          <w:sz w:val="24"/>
          <w:szCs w:val="24"/>
        </w:rPr>
        <w:t>141</w:t>
      </w:r>
      <w:r w:rsidRPr="00E55C19">
        <w:rPr>
          <w:rFonts w:ascii="Times New Roman" w:hAnsi="Times New Roman" w:cs="Times New Roman"/>
          <w:sz w:val="24"/>
          <w:szCs w:val="24"/>
        </w:rPr>
        <w:t xml:space="preserve"> га. </w:t>
      </w:r>
    </w:p>
    <w:p w:rsidR="001009C9" w:rsidRPr="00E55C19" w:rsidRDefault="001009C9" w:rsidP="001009C9">
      <w:pPr>
        <w:pStyle w:val="a3"/>
        <w:spacing w:before="240" w:after="0" w:line="240" w:lineRule="auto"/>
        <w:ind w:left="-66"/>
        <w:jc w:val="both"/>
        <w:rPr>
          <w:rFonts w:ascii="Times New Roman" w:hAnsi="Times New Roman" w:cs="Times New Roman"/>
          <w:sz w:val="24"/>
          <w:szCs w:val="24"/>
        </w:rPr>
      </w:pPr>
    </w:p>
    <w:p w:rsidR="001009C9" w:rsidRPr="00E55C19" w:rsidRDefault="001009C9" w:rsidP="001009C9">
      <w:pPr>
        <w:pStyle w:val="a3"/>
        <w:spacing w:before="240" w:after="0" w:line="240" w:lineRule="auto"/>
        <w:ind w:left="-66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28. Про розгляд звернення 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Конончук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Надії Андріївни про надання земельної ділянки для будівництва і обслуговування житлового будинку, господарських будівель і споруд (присадибна ділянка) площею 0,10 га в селі Нові Петрівці. 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29.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Про відмову Ковтун Марині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на вул. Князя Святослава.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30</w:t>
      </w:r>
      <w:r w:rsidR="00561371" w:rsidRPr="00E55C19">
        <w:rPr>
          <w:rFonts w:ascii="Times New Roman" w:hAnsi="Times New Roman" w:cs="Times New Roman"/>
          <w:sz w:val="24"/>
          <w:szCs w:val="24"/>
        </w:rPr>
        <w:t>. Про відмову Ковтун Марині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на вул. Богдана Хмельницького.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31</w:t>
      </w:r>
      <w:r w:rsidR="00561371" w:rsidRPr="00E55C19">
        <w:rPr>
          <w:rFonts w:ascii="Times New Roman" w:hAnsi="Times New Roman" w:cs="Times New Roman"/>
          <w:sz w:val="24"/>
          <w:szCs w:val="24"/>
        </w:rPr>
        <w:t>. Про відмову Ковтун Марині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на вул. Затишній.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32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.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Киричек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Аллі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орієнтовною площею  0,22га на вул. Козацькій.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33.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Киричек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Аллі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орієнтовною площею  0,12 га на вул.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Каневській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>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34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.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Киричек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Аллі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орієнтовною площею  0,22 га на вул.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Каневській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>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35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Киричек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Аллі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орієнтовною площею 0,12га на вул. Веселковій (відсутня згода землекористувача).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36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.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Киричек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Аллі Володимирівні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орієнтовною площею  0,12 га на вул. Івана Кудрі.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37</w:t>
      </w:r>
      <w:r w:rsidR="00561371" w:rsidRPr="00E55C19">
        <w:rPr>
          <w:rFonts w:ascii="Times New Roman" w:hAnsi="Times New Roman" w:cs="Times New Roman"/>
          <w:sz w:val="24"/>
          <w:szCs w:val="24"/>
        </w:rPr>
        <w:t>. Про відмову Діденку Юрію Орестовичу в наданні дозволу на розроблення проекту землеустрою для будівництва і обслуговування житлового будинку, господарських будівель і споруд (присадибна ділянка) орієнтовною площею  0,25 га на вул. Затишній.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38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.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Шпотенку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Костянтину Вікторовичу для будівництва і обслуговування житлового будинку, господарських будівель і споруд (присадибна ділянка) орієнтовною площею  0,25 га на вул. Затишній.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1009C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5C19">
        <w:rPr>
          <w:rFonts w:ascii="Times New Roman" w:hAnsi="Times New Roman" w:cs="Times New Roman"/>
          <w:sz w:val="24"/>
          <w:szCs w:val="24"/>
        </w:rPr>
        <w:t>39</w:t>
      </w:r>
      <w:r w:rsidR="00561371" w:rsidRPr="00E55C19">
        <w:rPr>
          <w:rFonts w:ascii="Times New Roman" w:hAnsi="Times New Roman" w:cs="Times New Roman"/>
          <w:sz w:val="24"/>
          <w:szCs w:val="24"/>
        </w:rPr>
        <w:t xml:space="preserve">. Про відмову </w:t>
      </w:r>
      <w:proofErr w:type="spellStart"/>
      <w:r w:rsidR="00561371" w:rsidRPr="00E55C19">
        <w:rPr>
          <w:rFonts w:ascii="Times New Roman" w:hAnsi="Times New Roman" w:cs="Times New Roman"/>
          <w:sz w:val="24"/>
          <w:szCs w:val="24"/>
        </w:rPr>
        <w:t>Процюку</w:t>
      </w:r>
      <w:proofErr w:type="spellEnd"/>
      <w:r w:rsidR="00561371" w:rsidRPr="00E55C19">
        <w:rPr>
          <w:rFonts w:ascii="Times New Roman" w:hAnsi="Times New Roman" w:cs="Times New Roman"/>
          <w:sz w:val="24"/>
          <w:szCs w:val="24"/>
        </w:rPr>
        <w:t xml:space="preserve"> Володимиру Олександровичу для будівництва і обслуговування житлового будинку, господарських будівель і споруд (присадибна ділянка) орієнтовною площею  0,25 га на вул. Святковій.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61371" w:rsidRPr="00E55C19" w:rsidRDefault="00071909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40. Про затвердження розпоряджень сільського голови №28-з від 07.05.2019 року та №33-з від 03.06.2019 року «Про внесення змін до кошторису».</w:t>
      </w:r>
    </w:p>
    <w:p w:rsidR="00561371" w:rsidRPr="00E55C19" w:rsidRDefault="00561371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61371" w:rsidRPr="00E55C19" w:rsidRDefault="00B112F7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41. Про уточнення доходів спеціального фонду.</w:t>
      </w:r>
    </w:p>
    <w:p w:rsidR="00B112F7" w:rsidRPr="00E55C19" w:rsidRDefault="00B112F7" w:rsidP="00561371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66E55" w:rsidRPr="00E55C19" w:rsidRDefault="00B112F7" w:rsidP="0084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>42. Про безоплатну передачу рухомого майна комунальної власності Новопетрівської сільської територіальної громади села на баланс та господарське відання КП «</w:t>
      </w:r>
      <w:proofErr w:type="spellStart"/>
      <w:r w:rsidRPr="00E55C19">
        <w:rPr>
          <w:rFonts w:ascii="Times New Roman" w:hAnsi="Times New Roman" w:cs="Times New Roman"/>
          <w:sz w:val="24"/>
          <w:szCs w:val="24"/>
        </w:rPr>
        <w:t>Новопетрівський</w:t>
      </w:r>
      <w:proofErr w:type="spellEnd"/>
      <w:r w:rsidRPr="00E55C19">
        <w:rPr>
          <w:rFonts w:ascii="Times New Roman" w:hAnsi="Times New Roman" w:cs="Times New Roman"/>
          <w:sz w:val="24"/>
          <w:szCs w:val="24"/>
        </w:rPr>
        <w:t xml:space="preserve"> ККП».</w:t>
      </w:r>
    </w:p>
    <w:p w:rsidR="00841E62" w:rsidRPr="00E55C19" w:rsidRDefault="00B11A70" w:rsidP="00841E62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E55C19">
        <w:rPr>
          <w:rFonts w:ascii="Times New Roman" w:hAnsi="Times New Roman" w:cs="Times New Roman"/>
          <w:sz w:val="24"/>
          <w:szCs w:val="24"/>
        </w:rPr>
        <w:t xml:space="preserve">43. Про </w:t>
      </w:r>
      <w:r w:rsidR="00841E62" w:rsidRPr="00E55C19">
        <w:rPr>
          <w:rFonts w:ascii="Times New Roman" w:hAnsi="Times New Roman" w:cs="Times New Roman"/>
          <w:bCs/>
          <w:iCs/>
          <w:sz w:val="24"/>
          <w:szCs w:val="24"/>
        </w:rPr>
        <w:t>надання дозволу на розробку проекту землеустрою щодо</w:t>
      </w:r>
    </w:p>
    <w:p w:rsidR="00841E62" w:rsidRPr="00E55C19" w:rsidRDefault="00841E62" w:rsidP="00841E62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E55C19">
        <w:rPr>
          <w:rFonts w:ascii="Times New Roman" w:hAnsi="Times New Roman" w:cs="Times New Roman"/>
          <w:bCs/>
          <w:iCs/>
          <w:sz w:val="24"/>
          <w:szCs w:val="24"/>
        </w:rPr>
        <w:t>відведення земельної ділянки.</w:t>
      </w:r>
    </w:p>
    <w:p w:rsidR="00B11A70" w:rsidRPr="00E55C19" w:rsidRDefault="00B11A70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B11A70" w:rsidRPr="00E55C1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22"/>
    <w:rsid w:val="00071909"/>
    <w:rsid w:val="001009C9"/>
    <w:rsid w:val="00266E55"/>
    <w:rsid w:val="003178DA"/>
    <w:rsid w:val="00551591"/>
    <w:rsid w:val="00561371"/>
    <w:rsid w:val="00841E62"/>
    <w:rsid w:val="00926552"/>
    <w:rsid w:val="00991F22"/>
    <w:rsid w:val="00B112F7"/>
    <w:rsid w:val="00B11A70"/>
    <w:rsid w:val="00BE4E52"/>
    <w:rsid w:val="00DF1A03"/>
    <w:rsid w:val="00E5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37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3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1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1E62"/>
    <w:rPr>
      <w:rFonts w:ascii="Segoe UI" w:hAnsi="Segoe UI" w:cs="Segoe UI"/>
      <w:sz w:val="18"/>
      <w:szCs w:val="18"/>
      <w:lang w:val="uk-UA"/>
    </w:rPr>
  </w:style>
  <w:style w:type="paragraph" w:customStyle="1" w:styleId="a6">
    <w:name w:val="Знак Знак Знак Знак"/>
    <w:basedOn w:val="a"/>
    <w:rsid w:val="00841E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37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3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1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1E62"/>
    <w:rPr>
      <w:rFonts w:ascii="Segoe UI" w:hAnsi="Segoe UI" w:cs="Segoe UI"/>
      <w:sz w:val="18"/>
      <w:szCs w:val="18"/>
      <w:lang w:val="uk-UA"/>
    </w:rPr>
  </w:style>
  <w:style w:type="paragraph" w:customStyle="1" w:styleId="a6">
    <w:name w:val="Знак Знак Знак Знак"/>
    <w:basedOn w:val="a"/>
    <w:rsid w:val="00841E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F12A5-3D3A-43D9-B43A-90A4CF64F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6005</Words>
  <Characters>3423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8</cp:revision>
  <cp:lastPrinted>2019-06-24T13:35:00Z</cp:lastPrinted>
  <dcterms:created xsi:type="dcterms:W3CDTF">2019-06-24T06:40:00Z</dcterms:created>
  <dcterms:modified xsi:type="dcterms:W3CDTF">2020-01-21T11:38:00Z</dcterms:modified>
</cp:coreProperties>
</file>